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324F5" w14:textId="77777777" w:rsidR="00886915" w:rsidRDefault="00886915" w:rsidP="00886915">
      <w:pPr>
        <w:spacing w:before="100" w:beforeAutospacing="1" w:after="100" w:afterAutospacing="1" w:line="240" w:lineRule="auto"/>
        <w:jc w:val="center"/>
        <w:outlineLvl w:val="2"/>
        <w:rPr>
          <w:rFonts w:ascii="Arial" w:eastAsia="Times New Roman" w:hAnsi="Arial" w:cs="Arial"/>
          <w:b/>
          <w:bCs/>
          <w:sz w:val="32"/>
          <w:szCs w:val="32"/>
          <w:lang w:val="es-MX" w:eastAsia="es-MX"/>
        </w:rPr>
      </w:pPr>
    </w:p>
    <w:p w14:paraId="597CC0C2" w14:textId="49858C16" w:rsidR="00886915" w:rsidRDefault="00886915" w:rsidP="00886915">
      <w:pPr>
        <w:spacing w:before="100" w:beforeAutospacing="1" w:after="100" w:afterAutospacing="1" w:line="240" w:lineRule="auto"/>
        <w:jc w:val="center"/>
        <w:outlineLvl w:val="2"/>
        <w:rPr>
          <w:rFonts w:ascii="Arial" w:eastAsia="Times New Roman" w:hAnsi="Arial" w:cs="Arial"/>
          <w:b/>
          <w:bCs/>
          <w:sz w:val="32"/>
          <w:szCs w:val="32"/>
          <w:lang w:val="es-MX" w:eastAsia="es-MX"/>
        </w:rPr>
      </w:pPr>
      <w:r>
        <w:rPr>
          <w:rFonts w:ascii="Arial" w:eastAsia="Times New Roman" w:hAnsi="Arial" w:cs="Arial"/>
          <w:b/>
          <w:bCs/>
          <w:noProof/>
          <w:sz w:val="32"/>
          <w:szCs w:val="32"/>
          <w:lang w:val="es-MX" w:eastAsia="es-MX"/>
        </w:rPr>
        <w:drawing>
          <wp:inline distT="0" distB="0" distL="0" distR="0" wp14:anchorId="30F112D2" wp14:editId="16AB9402">
            <wp:extent cx="5731510" cy="3820795"/>
            <wp:effectExtent l="0" t="0" r="0" b="1905"/>
            <wp:docPr id="79616165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161651" name="Imagen 79616165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191FEB7B" w14:textId="61CB90BE" w:rsidR="00886915" w:rsidRPr="00886915" w:rsidRDefault="00886915" w:rsidP="00886915">
      <w:pPr>
        <w:spacing w:before="100" w:beforeAutospacing="1" w:after="100" w:afterAutospacing="1" w:line="240" w:lineRule="auto"/>
        <w:jc w:val="center"/>
        <w:outlineLvl w:val="2"/>
        <w:rPr>
          <w:rFonts w:ascii="Arial" w:eastAsia="Times New Roman" w:hAnsi="Arial" w:cs="Arial"/>
          <w:b/>
          <w:bCs/>
          <w:sz w:val="32"/>
          <w:szCs w:val="32"/>
          <w:lang w:val="es-MX" w:eastAsia="es-MX"/>
        </w:rPr>
      </w:pPr>
      <w:r w:rsidRPr="00886915">
        <w:rPr>
          <w:rFonts w:ascii="Arial" w:eastAsia="Times New Roman" w:hAnsi="Arial" w:cs="Arial"/>
          <w:b/>
          <w:bCs/>
          <w:sz w:val="32"/>
          <w:szCs w:val="32"/>
          <w:lang w:val="es-MX" w:eastAsia="es-MX"/>
        </w:rPr>
        <w:t>Los Diablos Rojos la están rompiendo al lado de su patrocinador oficial New Mix</w:t>
      </w:r>
    </w:p>
    <w:p w14:paraId="7899923D" w14:textId="77777777" w:rsidR="00886915" w:rsidRPr="00886915" w:rsidRDefault="00886915" w:rsidP="00886915">
      <w:pPr>
        <w:pStyle w:val="Prrafodelista"/>
        <w:numPr>
          <w:ilvl w:val="0"/>
          <w:numId w:val="3"/>
        </w:numPr>
        <w:spacing w:before="100" w:beforeAutospacing="1" w:after="100" w:afterAutospacing="1" w:line="240" w:lineRule="auto"/>
        <w:jc w:val="both"/>
        <w:outlineLvl w:val="3"/>
        <w:rPr>
          <w:rFonts w:ascii="Arial" w:eastAsia="Times New Roman" w:hAnsi="Arial" w:cs="Arial"/>
          <w:b/>
          <w:bCs/>
          <w:color w:val="808080" w:themeColor="background1" w:themeShade="80"/>
          <w:lang w:val="es-MX" w:eastAsia="es-MX"/>
        </w:rPr>
      </w:pPr>
      <w:r w:rsidRPr="00886915">
        <w:rPr>
          <w:rFonts w:ascii="Arial" w:eastAsia="Times New Roman" w:hAnsi="Arial" w:cs="Arial"/>
          <w:b/>
          <w:bCs/>
          <w:i/>
          <w:iCs/>
          <w:color w:val="808080" w:themeColor="background1" w:themeShade="80"/>
          <w:lang w:val="es-MX" w:eastAsia="es-MX"/>
        </w:rPr>
        <w:t xml:space="preserve">La actitud New Mix está en la acción del juego de uno de los equipos más representativos de la liga, ganador de 16 títulos </w:t>
      </w:r>
    </w:p>
    <w:p w14:paraId="368C3615" w14:textId="0B5A5BFA" w:rsidR="00886915" w:rsidRPr="00886915" w:rsidRDefault="00886915" w:rsidP="00886915">
      <w:pPr>
        <w:spacing w:before="100" w:beforeAutospacing="1" w:after="100" w:afterAutospacing="1" w:line="240" w:lineRule="auto"/>
        <w:jc w:val="both"/>
        <w:rPr>
          <w:rFonts w:ascii="Arial" w:eastAsia="Times New Roman" w:hAnsi="Arial" w:cs="Arial"/>
          <w:lang w:val="es-MX" w:eastAsia="es-MX"/>
        </w:rPr>
      </w:pPr>
      <w:r w:rsidRPr="00886915">
        <w:rPr>
          <w:rFonts w:ascii="Arial" w:eastAsia="Times New Roman" w:hAnsi="Arial" w:cs="Arial"/>
          <w:b/>
          <w:bCs/>
          <w:lang w:val="es-MX" w:eastAsia="es-MX"/>
        </w:rPr>
        <w:t>Ciudad de México, 1</w:t>
      </w:r>
      <w:r w:rsidR="00BF7C3E">
        <w:rPr>
          <w:rFonts w:ascii="Arial" w:eastAsia="Times New Roman" w:hAnsi="Arial" w:cs="Arial"/>
          <w:b/>
          <w:bCs/>
          <w:lang w:val="es-MX" w:eastAsia="es-MX"/>
        </w:rPr>
        <w:t>3</w:t>
      </w:r>
      <w:r w:rsidRPr="00886915">
        <w:rPr>
          <w:rFonts w:ascii="Arial" w:eastAsia="Times New Roman" w:hAnsi="Arial" w:cs="Arial"/>
          <w:b/>
          <w:bCs/>
          <w:lang w:val="es-MX" w:eastAsia="es-MX"/>
        </w:rPr>
        <w:t xml:space="preserve"> de agosto de 2024.- </w:t>
      </w:r>
      <w:r w:rsidRPr="00886915">
        <w:rPr>
          <w:rFonts w:ascii="Arial" w:eastAsia="Times New Roman" w:hAnsi="Arial" w:cs="Arial"/>
          <w:lang w:val="es-MX" w:eastAsia="es-MX"/>
        </w:rPr>
        <w:t>New Mix  patrocinador oficial está presente en todos los jonrones, carreras y bateos del Club Diablos Rojos del México, que hoy enciende el infierno con este juego de play-offs con toda la actitud NewMixera que la marca tiene para ofrecer. </w:t>
      </w:r>
    </w:p>
    <w:p w14:paraId="3C038A23" w14:textId="77777777" w:rsidR="00886915" w:rsidRPr="00886915" w:rsidRDefault="00886915" w:rsidP="00886915">
      <w:pPr>
        <w:spacing w:before="100" w:beforeAutospacing="1" w:after="100" w:afterAutospacing="1" w:line="240" w:lineRule="auto"/>
        <w:jc w:val="both"/>
        <w:rPr>
          <w:rFonts w:ascii="Arial" w:eastAsia="Times New Roman" w:hAnsi="Arial" w:cs="Arial"/>
          <w:lang w:val="es-MX" w:eastAsia="es-MX"/>
        </w:rPr>
      </w:pPr>
      <w:r w:rsidRPr="00886915">
        <w:rPr>
          <w:rFonts w:ascii="Arial" w:eastAsia="Times New Roman" w:hAnsi="Arial" w:cs="Arial"/>
          <w:lang w:val="es-MX" w:eastAsia="es-MX"/>
        </w:rPr>
        <w:t>Michelle Alejandra Paredes Avalos, Group Brand Manager de Brown-Forman, explica lo que significa estar presente en los encuentros de uno de los equipos más importantes del béisbol de México: </w:t>
      </w:r>
    </w:p>
    <w:p w14:paraId="517E104D" w14:textId="77777777" w:rsidR="00886915" w:rsidRPr="00886915" w:rsidRDefault="00886915" w:rsidP="00886915">
      <w:pPr>
        <w:spacing w:beforeAutospacing="1" w:after="100" w:afterAutospacing="1" w:line="240" w:lineRule="auto"/>
        <w:jc w:val="both"/>
        <w:rPr>
          <w:rFonts w:ascii="Arial" w:eastAsia="Times New Roman" w:hAnsi="Arial" w:cs="Arial"/>
          <w:lang w:val="es-MX" w:eastAsia="es-MX"/>
        </w:rPr>
      </w:pPr>
      <w:r w:rsidRPr="00886915">
        <w:rPr>
          <w:rFonts w:ascii="Arial" w:eastAsia="Times New Roman" w:hAnsi="Arial" w:cs="Arial"/>
          <w:i/>
          <w:iCs/>
          <w:lang w:val="es-MX" w:eastAsia="es-MX"/>
        </w:rPr>
        <w:t>“New Mix tiene una actitud divertida, relajada, espontánea y llena de energía, que refleja perfectamente el espíritu de Los Diablos, quienes con 16 títulos en la liga mexicana, son auténticas leyendas. Para nosotros, encarnan esa juventud y genialidad que ha impulsado la difusión de este deporte en los últimos años”.</w:t>
      </w:r>
    </w:p>
    <w:p w14:paraId="0B1FD922" w14:textId="14F1B0DA" w:rsidR="00886915" w:rsidRPr="00886915" w:rsidRDefault="00886915" w:rsidP="00886915">
      <w:pPr>
        <w:spacing w:after="0" w:line="240" w:lineRule="auto"/>
        <w:jc w:val="center"/>
        <w:rPr>
          <w:rFonts w:ascii="Arial" w:eastAsia="Times New Roman" w:hAnsi="Arial" w:cs="Arial"/>
          <w:lang w:val="es-MX" w:eastAsia="es-MX"/>
        </w:rPr>
      </w:pPr>
      <w:r w:rsidRPr="00886915">
        <w:rPr>
          <w:rFonts w:ascii="Arial" w:eastAsia="Times New Roman" w:hAnsi="Arial" w:cs="Arial"/>
          <w:lang w:val="es-MX" w:eastAsia="es-MX"/>
        </w:rPr>
        <w:lastRenderedPageBreak/>
        <w:fldChar w:fldCharType="begin"/>
      </w:r>
      <w:r w:rsidRPr="00886915">
        <w:rPr>
          <w:rFonts w:ascii="Arial" w:eastAsia="Times New Roman" w:hAnsi="Arial" w:cs="Arial"/>
          <w:lang w:val="es-MX" w:eastAsia="es-MX"/>
        </w:rPr>
        <w:instrText xml:space="preserve"> INCLUDEPICTURE "https://cdn.uc.assets.prezly.com/903ab557-6ab8-490d-8b83-27abfc15166d/-/preview/-/format/auto/unnamed.jpg" \* MERGEFORMATINET </w:instrText>
      </w:r>
      <w:r w:rsidRPr="00886915">
        <w:rPr>
          <w:rFonts w:ascii="Arial" w:eastAsia="Times New Roman" w:hAnsi="Arial" w:cs="Arial"/>
          <w:lang w:val="es-MX" w:eastAsia="es-MX"/>
        </w:rPr>
        <w:fldChar w:fldCharType="separate"/>
      </w:r>
      <w:r w:rsidRPr="00886915">
        <w:rPr>
          <w:rFonts w:ascii="Arial" w:eastAsia="Times New Roman" w:hAnsi="Arial" w:cs="Arial"/>
          <w:noProof/>
          <w:lang w:val="es-MX" w:eastAsia="es-MX"/>
        </w:rPr>
        <w:drawing>
          <wp:inline distT="0" distB="0" distL="0" distR="0" wp14:anchorId="186A52AF" wp14:editId="72718CFF">
            <wp:extent cx="3239033" cy="4050047"/>
            <wp:effectExtent l="0" t="0" r="0" b="1270"/>
            <wp:docPr id="190641348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53802" cy="4068515"/>
                    </a:xfrm>
                    <a:prstGeom prst="rect">
                      <a:avLst/>
                    </a:prstGeom>
                    <a:noFill/>
                    <a:ln>
                      <a:noFill/>
                    </a:ln>
                  </pic:spPr>
                </pic:pic>
              </a:graphicData>
            </a:graphic>
          </wp:inline>
        </w:drawing>
      </w:r>
      <w:r w:rsidRPr="00886915">
        <w:rPr>
          <w:rFonts w:ascii="Arial" w:eastAsia="Times New Roman" w:hAnsi="Arial" w:cs="Arial"/>
          <w:lang w:val="es-MX" w:eastAsia="es-MX"/>
        </w:rPr>
        <w:fldChar w:fldCharType="end"/>
      </w:r>
    </w:p>
    <w:p w14:paraId="38A8B175" w14:textId="77777777" w:rsidR="00886915" w:rsidRPr="00886915" w:rsidRDefault="00886915" w:rsidP="00886915">
      <w:pPr>
        <w:spacing w:after="0" w:line="240" w:lineRule="auto"/>
        <w:jc w:val="center"/>
        <w:rPr>
          <w:rFonts w:ascii="Arial" w:eastAsia="Times New Roman" w:hAnsi="Arial" w:cs="Arial"/>
          <w:color w:val="808080" w:themeColor="background1" w:themeShade="80"/>
          <w:lang w:val="en-US" w:eastAsia="es-MX"/>
        </w:rPr>
      </w:pPr>
      <w:r w:rsidRPr="00886915">
        <w:rPr>
          <w:rFonts w:ascii="Arial" w:eastAsia="Times New Roman" w:hAnsi="Arial" w:cs="Arial"/>
          <w:color w:val="808080" w:themeColor="background1" w:themeShade="80"/>
          <w:lang w:val="en-US" w:eastAsia="es-MX"/>
        </w:rPr>
        <w:t>Michelle Paredes, Group Brand Manager New Mix de Brown-Forman</w:t>
      </w:r>
    </w:p>
    <w:p w14:paraId="3AACB7F6" w14:textId="77777777" w:rsidR="00886915" w:rsidRPr="00886915" w:rsidRDefault="00886915" w:rsidP="00886915">
      <w:pPr>
        <w:spacing w:before="100" w:beforeAutospacing="1" w:after="100" w:afterAutospacing="1" w:line="240" w:lineRule="auto"/>
        <w:jc w:val="both"/>
        <w:rPr>
          <w:rFonts w:ascii="Arial" w:eastAsia="Times New Roman" w:hAnsi="Arial" w:cs="Arial"/>
          <w:lang w:val="es-MX" w:eastAsia="es-MX"/>
        </w:rPr>
      </w:pPr>
      <w:r w:rsidRPr="00886915">
        <w:rPr>
          <w:rFonts w:ascii="Arial" w:eastAsia="Times New Roman" w:hAnsi="Arial" w:cs="Arial"/>
          <w:lang w:val="es-MX" w:eastAsia="es-MX"/>
        </w:rPr>
        <w:t xml:space="preserve">Los Diablos Rojos y New Mix como su patrocinador oficial comparten una alianza que se intensifica con la pasión de miles de fanáticos, quienes demuestran su apoyo cada temporada, en especial en el estadio Alfredo Harp Helú de la Ciudad de México, que se ha convertido en un ícono del béisbol a nivel nacional. </w:t>
      </w:r>
    </w:p>
    <w:p w14:paraId="7927C264" w14:textId="54AE9192" w:rsidR="00886915" w:rsidRPr="00886915" w:rsidRDefault="00886915" w:rsidP="00886915">
      <w:pPr>
        <w:spacing w:after="0" w:line="240" w:lineRule="auto"/>
        <w:jc w:val="both"/>
        <w:rPr>
          <w:rFonts w:ascii="Arial" w:eastAsia="Times New Roman" w:hAnsi="Arial" w:cs="Arial"/>
          <w:lang w:val="es-MX" w:eastAsia="es-MX"/>
        </w:rPr>
      </w:pPr>
      <w:r w:rsidRPr="00886915">
        <w:rPr>
          <w:rFonts w:ascii="Arial" w:eastAsia="Times New Roman" w:hAnsi="Arial" w:cs="Arial"/>
          <w:lang w:val="es-MX" w:eastAsia="es-MX"/>
        </w:rPr>
        <w:lastRenderedPageBreak/>
        <w:fldChar w:fldCharType="begin"/>
      </w:r>
      <w:r w:rsidRPr="00886915">
        <w:rPr>
          <w:rFonts w:ascii="Arial" w:eastAsia="Times New Roman" w:hAnsi="Arial" w:cs="Arial"/>
          <w:lang w:val="es-MX" w:eastAsia="es-MX"/>
        </w:rPr>
        <w:instrText xml:space="preserve"> INCLUDEPICTURE "https://cdn.uc.assets.prezly.com/9fcc3166-57c4-459f-8817-f80774ed4fca/-/preview/-/format/auto/New%20Mix%20pizza.jpg" \* MERGEFORMATINET </w:instrText>
      </w:r>
      <w:r w:rsidRPr="00886915">
        <w:rPr>
          <w:rFonts w:ascii="Arial" w:eastAsia="Times New Roman" w:hAnsi="Arial" w:cs="Arial"/>
          <w:lang w:val="es-MX" w:eastAsia="es-MX"/>
        </w:rPr>
        <w:fldChar w:fldCharType="separate"/>
      </w:r>
      <w:r w:rsidRPr="00886915">
        <w:rPr>
          <w:rFonts w:ascii="Arial" w:eastAsia="Times New Roman" w:hAnsi="Arial" w:cs="Arial"/>
          <w:noProof/>
          <w:lang w:val="es-MX" w:eastAsia="es-MX"/>
        </w:rPr>
        <w:drawing>
          <wp:inline distT="0" distB="0" distL="0" distR="0" wp14:anchorId="41F2C297" wp14:editId="248737B9">
            <wp:extent cx="5731510" cy="3820160"/>
            <wp:effectExtent l="0" t="0" r="0" b="2540"/>
            <wp:docPr id="3309399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r w:rsidRPr="00886915">
        <w:rPr>
          <w:rFonts w:ascii="Arial" w:eastAsia="Times New Roman" w:hAnsi="Arial" w:cs="Arial"/>
          <w:lang w:val="es-MX" w:eastAsia="es-MX"/>
        </w:rPr>
        <w:fldChar w:fldCharType="end"/>
      </w:r>
    </w:p>
    <w:p w14:paraId="531C9D0D" w14:textId="77777777" w:rsidR="00886915" w:rsidRPr="00886915" w:rsidRDefault="00886915" w:rsidP="00886915">
      <w:pPr>
        <w:spacing w:before="100" w:beforeAutospacing="1" w:after="100" w:afterAutospacing="1" w:line="240" w:lineRule="auto"/>
        <w:jc w:val="both"/>
        <w:rPr>
          <w:rFonts w:ascii="Arial" w:eastAsia="Times New Roman" w:hAnsi="Arial" w:cs="Arial"/>
          <w:lang w:val="es-MX" w:eastAsia="es-MX"/>
        </w:rPr>
      </w:pPr>
      <w:r w:rsidRPr="00886915">
        <w:rPr>
          <w:rFonts w:ascii="Arial" w:eastAsia="Times New Roman" w:hAnsi="Arial" w:cs="Arial"/>
          <w:lang w:val="es-MX" w:eastAsia="es-MX"/>
        </w:rPr>
        <w:t xml:space="preserve">Recuerda que si vienes a ver los play-offs, que juntan lo mejor de lo mejor de este deporte, puedes etiquetarnos en la cuenta </w:t>
      </w:r>
      <w:hyperlink r:id="rId8" w:history="1">
        <w:r w:rsidRPr="00886915">
          <w:rPr>
            <w:rFonts w:ascii="Arial" w:eastAsia="Times New Roman" w:hAnsi="Arial" w:cs="Arial"/>
            <w:color w:val="0000FF"/>
            <w:u w:val="single"/>
            <w:lang w:val="es-MX" w:eastAsia="es-MX"/>
          </w:rPr>
          <w:t>@newmixmx</w:t>
        </w:r>
      </w:hyperlink>
      <w:r w:rsidRPr="00886915">
        <w:rPr>
          <w:rFonts w:ascii="Arial" w:eastAsia="Times New Roman" w:hAnsi="Arial" w:cs="Arial"/>
          <w:lang w:val="es-MX" w:eastAsia="es-MX"/>
        </w:rPr>
        <w:t>, para compartir contenido con la mayor intensidad del fuego de Los Diablos Rojos </w:t>
      </w:r>
    </w:p>
    <w:p w14:paraId="085B7346" w14:textId="3FE26257" w:rsidR="00E968A1" w:rsidRPr="00886915" w:rsidRDefault="00886915" w:rsidP="00886915">
      <w:pPr>
        <w:spacing w:before="100" w:beforeAutospacing="1" w:after="100" w:afterAutospacing="1" w:line="240" w:lineRule="auto"/>
        <w:jc w:val="both"/>
        <w:rPr>
          <w:rFonts w:ascii="Arial" w:eastAsia="Times New Roman" w:hAnsi="Arial" w:cs="Arial"/>
          <w:lang w:val="es-MX" w:eastAsia="es-MX"/>
        </w:rPr>
      </w:pPr>
      <w:r w:rsidRPr="00886915">
        <w:rPr>
          <w:rFonts w:ascii="Arial" w:eastAsia="Times New Roman" w:hAnsi="Arial" w:cs="Arial"/>
          <w:lang w:val="es-MX" w:eastAsia="es-MX"/>
        </w:rPr>
        <w:t xml:space="preserve">Esta temporada podrás sentir toda la temperatura del infierno de estos deportistas: contágiate con la emoción de las carreras y los cuadrangulares que verás con uno de los mejores juegos de la liga. </w:t>
      </w:r>
    </w:p>
    <w:p w14:paraId="309F1389" w14:textId="77777777" w:rsidR="00886915" w:rsidRPr="00886915" w:rsidRDefault="00D75170" w:rsidP="00886915">
      <w:pPr>
        <w:spacing w:after="0" w:line="240" w:lineRule="auto"/>
        <w:rPr>
          <w:rFonts w:ascii="Times New Roman" w:eastAsia="Times New Roman" w:hAnsi="Times New Roman" w:cs="Times New Roman"/>
          <w:lang w:val="es-MX" w:eastAsia="es-MX"/>
        </w:rPr>
      </w:pPr>
      <w:r w:rsidRPr="00D75170">
        <w:rPr>
          <w:rFonts w:ascii="Times New Roman" w:eastAsia="Times New Roman" w:hAnsi="Times New Roman" w:cs="Times New Roman"/>
          <w:noProof/>
          <w:lang w:val="es-MX" w:eastAsia="es-MX"/>
        </w:rPr>
        <w:pict w14:anchorId="346C0F98">
          <v:rect id="_x0000_i1025" alt="" style="width:441.9pt;height:.05pt;mso-width-percent:0;mso-height-percent:0;mso-width-percent:0;mso-height-percent:0" o:hralign="center" o:hrstd="t" o:hr="t" fillcolor="#a0a0a0" stroked="f"/>
        </w:pict>
      </w:r>
    </w:p>
    <w:p w14:paraId="3184904A" w14:textId="77777777" w:rsidR="00886915" w:rsidRDefault="00886915" w:rsidP="00886915">
      <w:pPr>
        <w:shd w:val="clear" w:color="auto" w:fill="FFFFFF"/>
        <w:spacing w:after="0" w:line="240" w:lineRule="auto"/>
        <w:jc w:val="both"/>
        <w:rPr>
          <w:rFonts w:ascii="Open Sans" w:eastAsia="Times New Roman" w:hAnsi="Open Sans" w:cs="Open Sans"/>
          <w:b/>
          <w:bCs/>
          <w:color w:val="999999"/>
          <w:sz w:val="16"/>
          <w:szCs w:val="16"/>
          <w:lang w:val="es-MX" w:eastAsia="es-MX"/>
        </w:rPr>
      </w:pPr>
    </w:p>
    <w:p w14:paraId="61BD3606" w14:textId="6AE36AC9" w:rsidR="00886915" w:rsidRPr="00886915" w:rsidRDefault="00886915" w:rsidP="00886915">
      <w:pPr>
        <w:shd w:val="clear" w:color="auto" w:fill="FFFFFF"/>
        <w:spacing w:after="0" w:line="240" w:lineRule="auto"/>
        <w:jc w:val="both"/>
        <w:rPr>
          <w:rFonts w:ascii="Times New Roman" w:eastAsia="Times New Roman" w:hAnsi="Times New Roman" w:cs="Times New Roman"/>
          <w:lang w:val="es-MX" w:eastAsia="es-MX"/>
        </w:rPr>
      </w:pPr>
      <w:r w:rsidRPr="00886915">
        <w:rPr>
          <w:rFonts w:ascii="Open Sans" w:eastAsia="Times New Roman" w:hAnsi="Open Sans" w:cs="Open Sans"/>
          <w:b/>
          <w:bCs/>
          <w:color w:val="999999"/>
          <w:sz w:val="16"/>
          <w:szCs w:val="16"/>
          <w:lang w:val="es-MX" w:eastAsia="es-MX"/>
        </w:rPr>
        <w:t xml:space="preserve">Acerca de New Mix                                                 </w:t>
      </w:r>
      <w:r w:rsidRPr="00886915">
        <w:rPr>
          <w:rFonts w:ascii="Aptos" w:eastAsia="Times New Roman" w:hAnsi="Aptos" w:cs="Times New Roman"/>
          <w:color w:val="000000"/>
          <w:lang w:val="es-MX" w:eastAsia="es-MX"/>
        </w:rPr>
        <w:tab/>
      </w:r>
      <w:r w:rsidRPr="00886915">
        <w:rPr>
          <w:rFonts w:ascii="Open Sans" w:eastAsia="Times New Roman" w:hAnsi="Open Sans" w:cs="Open Sans"/>
          <w:b/>
          <w:bCs/>
          <w:color w:val="999999"/>
          <w:sz w:val="16"/>
          <w:szCs w:val="16"/>
          <w:lang w:val="es-MX" w:eastAsia="es-MX"/>
        </w:rPr>
        <w:t>                                                          </w:t>
      </w:r>
    </w:p>
    <w:p w14:paraId="32CE7A6B" w14:textId="77777777" w:rsidR="00886915" w:rsidRPr="00886915" w:rsidRDefault="00886915" w:rsidP="00886915">
      <w:pPr>
        <w:spacing w:after="220" w:line="240" w:lineRule="auto"/>
        <w:jc w:val="both"/>
        <w:rPr>
          <w:rFonts w:ascii="Times New Roman" w:eastAsia="Times New Roman" w:hAnsi="Times New Roman" w:cs="Times New Roman"/>
          <w:lang w:val="es-MX" w:eastAsia="es-MX"/>
        </w:rPr>
      </w:pPr>
      <w:r w:rsidRPr="00886915">
        <w:rPr>
          <w:rFonts w:ascii="Open Sans" w:eastAsia="Times New Roman" w:hAnsi="Open Sans" w:cs="Open Sans"/>
          <w:color w:val="999999"/>
          <w:sz w:val="16"/>
          <w:szCs w:val="16"/>
          <w:lang w:val="es-MX" w:eastAsia="es-MX"/>
        </w:rPr>
        <w:t>En 1997 nace New Mix, la primera bebida premezclada, lista para tomar con Tequila el Jimador. New Mix cuenta con una variedad de mezclas de sabores increíbles: Paloma, Vampiro, Mineral Limón, Mineral Naranja y ahora Cantarito.</w:t>
      </w:r>
    </w:p>
    <w:p w14:paraId="363B267A" w14:textId="77777777" w:rsidR="00886915" w:rsidRPr="00886915" w:rsidRDefault="00886915" w:rsidP="00886915">
      <w:pPr>
        <w:spacing w:after="0" w:line="240" w:lineRule="auto"/>
        <w:jc w:val="both"/>
        <w:rPr>
          <w:rFonts w:ascii="Times New Roman" w:eastAsia="Times New Roman" w:hAnsi="Times New Roman" w:cs="Times New Roman"/>
          <w:lang w:val="es-MX" w:eastAsia="es-MX"/>
        </w:rPr>
      </w:pPr>
      <w:r w:rsidRPr="00886915">
        <w:rPr>
          <w:rFonts w:ascii="Open Sans" w:eastAsia="Times New Roman" w:hAnsi="Open Sans" w:cs="Open Sans"/>
          <w:color w:val="999999"/>
          <w:sz w:val="16"/>
          <w:szCs w:val="16"/>
          <w:lang w:val="es-MX" w:eastAsia="es-MX"/>
        </w:rPr>
        <w:t>New Mix es una marca propiedad de Brown-Forman Corporation.</w:t>
      </w:r>
    </w:p>
    <w:p w14:paraId="163FD45D" w14:textId="77777777" w:rsidR="00886915" w:rsidRPr="00886915" w:rsidRDefault="00886915" w:rsidP="00886915">
      <w:pPr>
        <w:spacing w:after="0" w:line="240" w:lineRule="auto"/>
        <w:jc w:val="both"/>
        <w:rPr>
          <w:rFonts w:ascii="Times New Roman" w:eastAsia="Times New Roman" w:hAnsi="Times New Roman" w:cs="Times New Roman"/>
          <w:lang w:val="es-MX" w:eastAsia="es-MX"/>
        </w:rPr>
      </w:pPr>
      <w:r w:rsidRPr="00886915">
        <w:rPr>
          <w:rFonts w:ascii="Arial" w:eastAsia="Times New Roman" w:hAnsi="Arial" w:cs="Arial"/>
          <w:color w:val="999999"/>
          <w:sz w:val="16"/>
          <w:szCs w:val="16"/>
          <w:lang w:val="es-MX" w:eastAsia="es-MX"/>
        </w:rPr>
        <w:t> </w:t>
      </w:r>
    </w:p>
    <w:p w14:paraId="29C2B68C" w14:textId="77777777" w:rsidR="00886915" w:rsidRPr="00886915" w:rsidRDefault="00886915" w:rsidP="00886915">
      <w:pPr>
        <w:spacing w:after="0" w:line="240" w:lineRule="auto"/>
        <w:jc w:val="both"/>
        <w:rPr>
          <w:rFonts w:ascii="Times New Roman" w:eastAsia="Times New Roman" w:hAnsi="Times New Roman" w:cs="Times New Roman"/>
          <w:lang w:val="es-MX" w:eastAsia="es-MX"/>
        </w:rPr>
      </w:pPr>
      <w:r w:rsidRPr="00886915">
        <w:rPr>
          <w:rFonts w:ascii="Open Sans" w:eastAsia="Times New Roman" w:hAnsi="Open Sans" w:cs="Open Sans"/>
          <w:b/>
          <w:bCs/>
          <w:color w:val="999999"/>
          <w:sz w:val="16"/>
          <w:szCs w:val="16"/>
          <w:lang w:val="es-MX" w:eastAsia="es-MX"/>
        </w:rPr>
        <w:t>Síguenos en:</w:t>
      </w:r>
    </w:p>
    <w:p w14:paraId="2DE1ECA1" w14:textId="77777777" w:rsidR="00886915" w:rsidRPr="00886915" w:rsidRDefault="00886915" w:rsidP="00886915">
      <w:pPr>
        <w:spacing w:after="0" w:line="240" w:lineRule="auto"/>
        <w:jc w:val="both"/>
        <w:rPr>
          <w:rFonts w:ascii="Times New Roman" w:eastAsia="Times New Roman" w:hAnsi="Times New Roman" w:cs="Times New Roman"/>
          <w:lang w:val="es-MX" w:eastAsia="es-MX"/>
        </w:rPr>
      </w:pPr>
      <w:r w:rsidRPr="00886915">
        <w:rPr>
          <w:rFonts w:ascii="Open Sans" w:eastAsia="Times New Roman" w:hAnsi="Open Sans" w:cs="Open Sans"/>
          <w:color w:val="999999"/>
          <w:sz w:val="16"/>
          <w:szCs w:val="16"/>
          <w:lang w:val="es-MX" w:eastAsia="es-MX"/>
        </w:rPr>
        <w:t>Facebook:</w:t>
      </w:r>
      <w:hyperlink r:id="rId9" w:history="1">
        <w:r w:rsidRPr="00886915">
          <w:rPr>
            <w:rFonts w:ascii="Open Sans" w:eastAsia="Times New Roman" w:hAnsi="Open Sans" w:cs="Open Sans"/>
            <w:color w:val="999999"/>
            <w:sz w:val="16"/>
            <w:szCs w:val="16"/>
            <w:u w:val="single"/>
            <w:lang w:val="es-MX" w:eastAsia="es-MX"/>
          </w:rPr>
          <w:t xml:space="preserve"> https://www.facebook.com/NewMixOficial</w:t>
        </w:r>
      </w:hyperlink>
    </w:p>
    <w:p w14:paraId="4F3FB92D" w14:textId="77777777" w:rsidR="00886915" w:rsidRPr="00886915" w:rsidRDefault="00886915" w:rsidP="00886915">
      <w:pPr>
        <w:spacing w:after="0" w:line="240" w:lineRule="auto"/>
        <w:jc w:val="both"/>
        <w:rPr>
          <w:rFonts w:ascii="Times New Roman" w:eastAsia="Times New Roman" w:hAnsi="Times New Roman" w:cs="Times New Roman"/>
          <w:lang w:val="en-US" w:eastAsia="es-MX"/>
        </w:rPr>
      </w:pPr>
      <w:r w:rsidRPr="00886915">
        <w:rPr>
          <w:rFonts w:ascii="Open Sans" w:eastAsia="Times New Roman" w:hAnsi="Open Sans" w:cs="Open Sans"/>
          <w:color w:val="999999"/>
          <w:sz w:val="16"/>
          <w:szCs w:val="16"/>
          <w:lang w:val="en-US" w:eastAsia="es-MX"/>
        </w:rPr>
        <w:t>Instagram:</w:t>
      </w:r>
      <w:hyperlink r:id="rId10" w:history="1">
        <w:r w:rsidRPr="00886915">
          <w:rPr>
            <w:rFonts w:ascii="Open Sans" w:eastAsia="Times New Roman" w:hAnsi="Open Sans" w:cs="Open Sans"/>
            <w:color w:val="999999"/>
            <w:sz w:val="16"/>
            <w:szCs w:val="16"/>
            <w:u w:val="single"/>
            <w:lang w:val="en-US" w:eastAsia="es-MX"/>
          </w:rPr>
          <w:t xml:space="preserve"> https://www.instagram.com/newmixmx/</w:t>
        </w:r>
      </w:hyperlink>
    </w:p>
    <w:p w14:paraId="5AAFC146" w14:textId="77777777" w:rsidR="00886915" w:rsidRPr="00886915" w:rsidRDefault="00886915" w:rsidP="00886915">
      <w:pPr>
        <w:spacing w:after="0" w:line="240" w:lineRule="auto"/>
        <w:jc w:val="both"/>
        <w:rPr>
          <w:rFonts w:ascii="Times New Roman" w:eastAsia="Times New Roman" w:hAnsi="Times New Roman" w:cs="Times New Roman"/>
          <w:lang w:val="en-US" w:eastAsia="es-MX"/>
        </w:rPr>
      </w:pPr>
      <w:r w:rsidRPr="00886915">
        <w:rPr>
          <w:rFonts w:ascii="Open Sans" w:eastAsia="Times New Roman" w:hAnsi="Open Sans" w:cs="Open Sans"/>
          <w:color w:val="999999"/>
          <w:sz w:val="16"/>
          <w:szCs w:val="16"/>
          <w:lang w:val="en-US" w:eastAsia="es-MX"/>
        </w:rPr>
        <w:t>YouTube:</w:t>
      </w:r>
      <w:hyperlink r:id="rId11" w:history="1">
        <w:r w:rsidRPr="00886915">
          <w:rPr>
            <w:rFonts w:ascii="Open Sans" w:eastAsia="Times New Roman" w:hAnsi="Open Sans" w:cs="Open Sans"/>
            <w:color w:val="999999"/>
            <w:sz w:val="16"/>
            <w:szCs w:val="16"/>
            <w:u w:val="single"/>
            <w:lang w:val="en-US" w:eastAsia="es-MX"/>
          </w:rPr>
          <w:t xml:space="preserve"> https://www.youtube.com/channel/UClcwd8J_5nsgGsQ9wUFrYuA</w:t>
        </w:r>
      </w:hyperlink>
    </w:p>
    <w:p w14:paraId="239670AD" w14:textId="77777777" w:rsidR="00886915" w:rsidRPr="00886915" w:rsidRDefault="00886915" w:rsidP="00886915">
      <w:pPr>
        <w:spacing w:after="0" w:line="240" w:lineRule="auto"/>
        <w:jc w:val="both"/>
        <w:rPr>
          <w:rFonts w:ascii="Times New Roman" w:eastAsia="Times New Roman" w:hAnsi="Times New Roman" w:cs="Times New Roman"/>
          <w:lang w:val="en-US" w:eastAsia="es-MX"/>
        </w:rPr>
      </w:pPr>
      <w:r w:rsidRPr="00886915">
        <w:rPr>
          <w:rFonts w:ascii="Arial" w:eastAsia="Times New Roman" w:hAnsi="Arial" w:cs="Arial"/>
          <w:color w:val="999999"/>
          <w:sz w:val="16"/>
          <w:szCs w:val="16"/>
          <w:lang w:val="en-US" w:eastAsia="es-MX"/>
        </w:rPr>
        <w:t> </w:t>
      </w:r>
    </w:p>
    <w:p w14:paraId="5D6D52F2" w14:textId="77777777" w:rsidR="00886915" w:rsidRPr="00886915" w:rsidRDefault="00886915" w:rsidP="00886915">
      <w:pPr>
        <w:spacing w:after="0" w:line="240" w:lineRule="auto"/>
        <w:jc w:val="both"/>
        <w:rPr>
          <w:rFonts w:ascii="Times New Roman" w:eastAsia="Times New Roman" w:hAnsi="Times New Roman" w:cs="Times New Roman"/>
          <w:lang w:val="es-MX" w:eastAsia="es-MX"/>
        </w:rPr>
      </w:pPr>
      <w:r w:rsidRPr="00886915">
        <w:rPr>
          <w:rFonts w:ascii="Open Sans" w:eastAsia="Times New Roman" w:hAnsi="Open Sans" w:cs="Open Sans"/>
          <w:b/>
          <w:bCs/>
          <w:color w:val="999999"/>
          <w:sz w:val="16"/>
          <w:szCs w:val="16"/>
          <w:lang w:val="es-MX" w:eastAsia="es-MX"/>
        </w:rPr>
        <w:t>Contacto para prensa:</w:t>
      </w:r>
    </w:p>
    <w:p w14:paraId="4613ED4C" w14:textId="77777777" w:rsidR="00886915" w:rsidRPr="00886915" w:rsidRDefault="00886915" w:rsidP="00886915">
      <w:pPr>
        <w:spacing w:after="0" w:line="240" w:lineRule="auto"/>
        <w:rPr>
          <w:rFonts w:ascii="Times New Roman" w:eastAsia="Times New Roman" w:hAnsi="Times New Roman" w:cs="Times New Roman"/>
          <w:lang w:val="es-MX" w:eastAsia="es-MX"/>
        </w:rPr>
      </w:pPr>
    </w:p>
    <w:p w14:paraId="05835F38" w14:textId="77777777" w:rsidR="00886915" w:rsidRPr="00886915" w:rsidRDefault="00886915" w:rsidP="00886915">
      <w:pPr>
        <w:spacing w:after="0" w:line="240" w:lineRule="auto"/>
        <w:rPr>
          <w:rFonts w:ascii="Times New Roman" w:eastAsia="Times New Roman" w:hAnsi="Times New Roman" w:cs="Times New Roman"/>
          <w:lang w:val="es-MX" w:eastAsia="es-MX"/>
        </w:rPr>
      </w:pPr>
      <w:r w:rsidRPr="00886915">
        <w:rPr>
          <w:rFonts w:ascii="Open Sans" w:eastAsia="Times New Roman" w:hAnsi="Open Sans" w:cs="Open Sans"/>
          <w:color w:val="999999"/>
          <w:sz w:val="16"/>
          <w:szCs w:val="16"/>
          <w:lang w:val="es-MX" w:eastAsia="es-MX"/>
        </w:rPr>
        <w:t>Mafer Galicia</w:t>
      </w:r>
    </w:p>
    <w:p w14:paraId="1BE89C52" w14:textId="77777777" w:rsidR="00886915" w:rsidRPr="00886915" w:rsidRDefault="00886915" w:rsidP="00886915">
      <w:pPr>
        <w:spacing w:after="0" w:line="240" w:lineRule="auto"/>
        <w:rPr>
          <w:rFonts w:ascii="Times New Roman" w:eastAsia="Times New Roman" w:hAnsi="Times New Roman" w:cs="Times New Roman"/>
          <w:lang w:val="es-MX" w:eastAsia="es-MX"/>
        </w:rPr>
      </w:pPr>
      <w:r w:rsidRPr="00886915">
        <w:rPr>
          <w:rFonts w:ascii="Open Sans" w:eastAsia="Times New Roman" w:hAnsi="Open Sans" w:cs="Open Sans"/>
          <w:color w:val="999999"/>
          <w:sz w:val="16"/>
          <w:szCs w:val="16"/>
          <w:lang w:val="es-MX" w:eastAsia="es-MX"/>
        </w:rPr>
        <w:t>m</w:t>
      </w:r>
      <w:hyperlink r:id="rId12" w:history="1">
        <w:r w:rsidRPr="00886915">
          <w:rPr>
            <w:rFonts w:ascii="Open Sans" w:eastAsia="Times New Roman" w:hAnsi="Open Sans" w:cs="Open Sans"/>
            <w:color w:val="1155CC"/>
            <w:sz w:val="16"/>
            <w:szCs w:val="16"/>
            <w:u w:val="single"/>
            <w:lang w:val="es-MX" w:eastAsia="es-MX"/>
          </w:rPr>
          <w:t>ariafernanda.galicia@qprw.co</w:t>
        </w:r>
      </w:hyperlink>
    </w:p>
    <w:p w14:paraId="45C1B960" w14:textId="77777777" w:rsidR="00886915" w:rsidRPr="00886915" w:rsidRDefault="00886915" w:rsidP="00886915">
      <w:pPr>
        <w:spacing w:after="0" w:line="240" w:lineRule="auto"/>
        <w:rPr>
          <w:rFonts w:ascii="Times New Roman" w:eastAsia="Times New Roman" w:hAnsi="Times New Roman" w:cs="Times New Roman"/>
          <w:lang w:val="es-MX" w:eastAsia="es-MX"/>
        </w:rPr>
      </w:pPr>
      <w:r w:rsidRPr="00886915">
        <w:rPr>
          <w:rFonts w:ascii="Open Sans" w:eastAsia="Times New Roman" w:hAnsi="Open Sans" w:cs="Open Sans"/>
          <w:color w:val="999999"/>
          <w:sz w:val="16"/>
          <w:szCs w:val="16"/>
          <w:lang w:val="es-MX" w:eastAsia="es-MX"/>
        </w:rPr>
        <w:t xml:space="preserve">55 5172 9812       </w:t>
      </w:r>
    </w:p>
    <w:p w14:paraId="33F16B92" w14:textId="77777777" w:rsidR="00886915" w:rsidRPr="00886915" w:rsidRDefault="00886915" w:rsidP="00886915">
      <w:pPr>
        <w:spacing w:after="0" w:line="240" w:lineRule="auto"/>
        <w:rPr>
          <w:rFonts w:ascii="Times New Roman" w:eastAsia="Times New Roman" w:hAnsi="Times New Roman" w:cs="Times New Roman"/>
          <w:lang w:val="es-MX" w:eastAsia="es-MX"/>
        </w:rPr>
      </w:pPr>
    </w:p>
    <w:p w14:paraId="3D3E8DEE" w14:textId="74DAA27E" w:rsidR="3C20BBEB" w:rsidRPr="00886915" w:rsidRDefault="3C20BBEB" w:rsidP="00886915">
      <w:pPr>
        <w:spacing w:after="0"/>
        <w:jc w:val="both"/>
        <w:rPr>
          <w:rFonts w:ascii="Arial" w:eastAsia="Arial" w:hAnsi="Arial" w:cs="Arial"/>
          <w:color w:val="000000" w:themeColor="text1"/>
        </w:rPr>
      </w:pPr>
    </w:p>
    <w:p w14:paraId="3DA42E2F" w14:textId="03C0CB29" w:rsidR="00E968A1" w:rsidRPr="00886915" w:rsidRDefault="00E968A1" w:rsidP="00886915">
      <w:pPr>
        <w:jc w:val="both"/>
        <w:rPr>
          <w:rFonts w:ascii="Arial" w:hAnsi="Arial" w:cs="Arial"/>
        </w:rPr>
      </w:pPr>
    </w:p>
    <w:p w14:paraId="1CC0FE2F" w14:textId="6D5ACF47" w:rsidR="00E968A1" w:rsidRPr="00886915" w:rsidRDefault="00E968A1" w:rsidP="00886915">
      <w:pPr>
        <w:jc w:val="both"/>
        <w:rPr>
          <w:rFonts w:ascii="Arial" w:hAnsi="Arial" w:cs="Arial"/>
        </w:rPr>
      </w:pPr>
    </w:p>
    <w:p w14:paraId="78FDF32E" w14:textId="7AAF5F34" w:rsidR="00E968A1" w:rsidRPr="00886915" w:rsidRDefault="00E968A1" w:rsidP="00886915">
      <w:pPr>
        <w:jc w:val="both"/>
        <w:rPr>
          <w:rFonts w:ascii="Arial" w:hAnsi="Arial" w:cs="Arial"/>
        </w:rPr>
      </w:pPr>
    </w:p>
    <w:p w14:paraId="5C1A07E2" w14:textId="7524A2DE" w:rsidR="00E968A1" w:rsidRPr="00886915" w:rsidRDefault="00E968A1" w:rsidP="00886915">
      <w:pPr>
        <w:jc w:val="both"/>
        <w:rPr>
          <w:rFonts w:ascii="Arial" w:hAnsi="Arial" w:cs="Arial"/>
        </w:rPr>
      </w:pPr>
    </w:p>
    <w:sectPr w:rsidR="00E968A1" w:rsidRPr="00886915">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intelligence2.xml><?xml version="1.0" encoding="utf-8"?>
<int2:intelligence xmlns:int2="http://schemas.microsoft.com/office/intelligence/2020/intelligence" xmlns:oel="http://schemas.microsoft.com/office/2019/extlst">
  <int2:observations>
    <int2:textHash int2:hashCode="rA6e2uAA0jBret" int2:id="J0xpCVqW">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A0552F"/>
    <w:multiLevelType w:val="hybridMultilevel"/>
    <w:tmpl w:val="7B8045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FC9F453"/>
    <w:multiLevelType w:val="hybridMultilevel"/>
    <w:tmpl w:val="FFFFFFFF"/>
    <w:lvl w:ilvl="0" w:tplc="8F32DFA0">
      <w:start w:val="1"/>
      <w:numFmt w:val="bullet"/>
      <w:lvlText w:val=""/>
      <w:lvlJc w:val="left"/>
      <w:pPr>
        <w:ind w:left="720" w:hanging="360"/>
      </w:pPr>
      <w:rPr>
        <w:rFonts w:ascii="Symbol" w:hAnsi="Symbol" w:hint="default"/>
      </w:rPr>
    </w:lvl>
    <w:lvl w:ilvl="1" w:tplc="93B05266">
      <w:start w:val="1"/>
      <w:numFmt w:val="bullet"/>
      <w:lvlText w:val="o"/>
      <w:lvlJc w:val="left"/>
      <w:pPr>
        <w:ind w:left="1440" w:hanging="360"/>
      </w:pPr>
      <w:rPr>
        <w:rFonts w:ascii="Courier New" w:hAnsi="Courier New" w:hint="default"/>
      </w:rPr>
    </w:lvl>
    <w:lvl w:ilvl="2" w:tplc="6BF07448">
      <w:start w:val="1"/>
      <w:numFmt w:val="bullet"/>
      <w:lvlText w:val=""/>
      <w:lvlJc w:val="left"/>
      <w:pPr>
        <w:ind w:left="2160" w:hanging="360"/>
      </w:pPr>
      <w:rPr>
        <w:rFonts w:ascii="Wingdings" w:hAnsi="Wingdings" w:hint="default"/>
      </w:rPr>
    </w:lvl>
    <w:lvl w:ilvl="3" w:tplc="4BF2DF16">
      <w:start w:val="1"/>
      <w:numFmt w:val="bullet"/>
      <w:lvlText w:val=""/>
      <w:lvlJc w:val="left"/>
      <w:pPr>
        <w:ind w:left="2880" w:hanging="360"/>
      </w:pPr>
      <w:rPr>
        <w:rFonts w:ascii="Symbol" w:hAnsi="Symbol" w:hint="default"/>
      </w:rPr>
    </w:lvl>
    <w:lvl w:ilvl="4" w:tplc="111CDD38">
      <w:start w:val="1"/>
      <w:numFmt w:val="bullet"/>
      <w:lvlText w:val="o"/>
      <w:lvlJc w:val="left"/>
      <w:pPr>
        <w:ind w:left="3600" w:hanging="360"/>
      </w:pPr>
      <w:rPr>
        <w:rFonts w:ascii="Courier New" w:hAnsi="Courier New" w:hint="default"/>
      </w:rPr>
    </w:lvl>
    <w:lvl w:ilvl="5" w:tplc="5CC0C360">
      <w:start w:val="1"/>
      <w:numFmt w:val="bullet"/>
      <w:lvlText w:val=""/>
      <w:lvlJc w:val="left"/>
      <w:pPr>
        <w:ind w:left="4320" w:hanging="360"/>
      </w:pPr>
      <w:rPr>
        <w:rFonts w:ascii="Wingdings" w:hAnsi="Wingdings" w:hint="default"/>
      </w:rPr>
    </w:lvl>
    <w:lvl w:ilvl="6" w:tplc="EE863264">
      <w:start w:val="1"/>
      <w:numFmt w:val="bullet"/>
      <w:lvlText w:val=""/>
      <w:lvlJc w:val="left"/>
      <w:pPr>
        <w:ind w:left="5040" w:hanging="360"/>
      </w:pPr>
      <w:rPr>
        <w:rFonts w:ascii="Symbol" w:hAnsi="Symbol" w:hint="default"/>
      </w:rPr>
    </w:lvl>
    <w:lvl w:ilvl="7" w:tplc="96BAFD5C">
      <w:start w:val="1"/>
      <w:numFmt w:val="bullet"/>
      <w:lvlText w:val="o"/>
      <w:lvlJc w:val="left"/>
      <w:pPr>
        <w:ind w:left="5760" w:hanging="360"/>
      </w:pPr>
      <w:rPr>
        <w:rFonts w:ascii="Courier New" w:hAnsi="Courier New" w:hint="default"/>
      </w:rPr>
    </w:lvl>
    <w:lvl w:ilvl="8" w:tplc="7714AB28">
      <w:start w:val="1"/>
      <w:numFmt w:val="bullet"/>
      <w:lvlText w:val=""/>
      <w:lvlJc w:val="left"/>
      <w:pPr>
        <w:ind w:left="6480" w:hanging="360"/>
      </w:pPr>
      <w:rPr>
        <w:rFonts w:ascii="Wingdings" w:hAnsi="Wingdings" w:hint="default"/>
      </w:rPr>
    </w:lvl>
  </w:abstractNum>
  <w:abstractNum w:abstractNumId="2" w15:restartNumberingAfterBreak="0">
    <w:nsid w:val="7F3EFD19"/>
    <w:multiLevelType w:val="hybridMultilevel"/>
    <w:tmpl w:val="059C7FC0"/>
    <w:lvl w:ilvl="0" w:tplc="80BC521E">
      <w:start w:val="1"/>
      <w:numFmt w:val="bullet"/>
      <w:lvlText w:val=""/>
      <w:lvlJc w:val="left"/>
      <w:pPr>
        <w:ind w:left="1068" w:hanging="360"/>
      </w:pPr>
      <w:rPr>
        <w:rFonts w:ascii="Symbol" w:hAnsi="Symbol" w:hint="default"/>
      </w:rPr>
    </w:lvl>
    <w:lvl w:ilvl="1" w:tplc="A112E168">
      <w:start w:val="1"/>
      <w:numFmt w:val="bullet"/>
      <w:lvlText w:val="o"/>
      <w:lvlJc w:val="left"/>
      <w:pPr>
        <w:ind w:left="1788" w:hanging="360"/>
      </w:pPr>
      <w:rPr>
        <w:rFonts w:ascii="Courier New" w:hAnsi="Courier New" w:hint="default"/>
      </w:rPr>
    </w:lvl>
    <w:lvl w:ilvl="2" w:tplc="CD02512C">
      <w:start w:val="1"/>
      <w:numFmt w:val="bullet"/>
      <w:lvlText w:val=""/>
      <w:lvlJc w:val="left"/>
      <w:pPr>
        <w:ind w:left="2508" w:hanging="360"/>
      </w:pPr>
      <w:rPr>
        <w:rFonts w:ascii="Wingdings" w:hAnsi="Wingdings" w:hint="default"/>
      </w:rPr>
    </w:lvl>
    <w:lvl w:ilvl="3" w:tplc="7F44EE02">
      <w:start w:val="1"/>
      <w:numFmt w:val="bullet"/>
      <w:lvlText w:val=""/>
      <w:lvlJc w:val="left"/>
      <w:pPr>
        <w:ind w:left="3228" w:hanging="360"/>
      </w:pPr>
      <w:rPr>
        <w:rFonts w:ascii="Symbol" w:hAnsi="Symbol" w:hint="default"/>
      </w:rPr>
    </w:lvl>
    <w:lvl w:ilvl="4" w:tplc="569E525E">
      <w:start w:val="1"/>
      <w:numFmt w:val="bullet"/>
      <w:lvlText w:val="o"/>
      <w:lvlJc w:val="left"/>
      <w:pPr>
        <w:ind w:left="3948" w:hanging="360"/>
      </w:pPr>
      <w:rPr>
        <w:rFonts w:ascii="Courier New" w:hAnsi="Courier New" w:hint="default"/>
      </w:rPr>
    </w:lvl>
    <w:lvl w:ilvl="5" w:tplc="7B1C504A">
      <w:start w:val="1"/>
      <w:numFmt w:val="bullet"/>
      <w:lvlText w:val=""/>
      <w:lvlJc w:val="left"/>
      <w:pPr>
        <w:ind w:left="4668" w:hanging="360"/>
      </w:pPr>
      <w:rPr>
        <w:rFonts w:ascii="Wingdings" w:hAnsi="Wingdings" w:hint="default"/>
      </w:rPr>
    </w:lvl>
    <w:lvl w:ilvl="6" w:tplc="9EA0E87C">
      <w:start w:val="1"/>
      <w:numFmt w:val="bullet"/>
      <w:lvlText w:val=""/>
      <w:lvlJc w:val="left"/>
      <w:pPr>
        <w:ind w:left="5388" w:hanging="360"/>
      </w:pPr>
      <w:rPr>
        <w:rFonts w:ascii="Symbol" w:hAnsi="Symbol" w:hint="default"/>
      </w:rPr>
    </w:lvl>
    <w:lvl w:ilvl="7" w:tplc="9F2034AC">
      <w:start w:val="1"/>
      <w:numFmt w:val="bullet"/>
      <w:lvlText w:val="o"/>
      <w:lvlJc w:val="left"/>
      <w:pPr>
        <w:ind w:left="6108" w:hanging="360"/>
      </w:pPr>
      <w:rPr>
        <w:rFonts w:ascii="Courier New" w:hAnsi="Courier New" w:hint="default"/>
      </w:rPr>
    </w:lvl>
    <w:lvl w:ilvl="8" w:tplc="320432A4">
      <w:start w:val="1"/>
      <w:numFmt w:val="bullet"/>
      <w:lvlText w:val=""/>
      <w:lvlJc w:val="left"/>
      <w:pPr>
        <w:ind w:left="6828" w:hanging="360"/>
      </w:pPr>
      <w:rPr>
        <w:rFonts w:ascii="Wingdings" w:hAnsi="Wingdings" w:hint="default"/>
      </w:rPr>
    </w:lvl>
  </w:abstractNum>
  <w:num w:numId="1" w16cid:durableId="301620505">
    <w:abstractNumId w:val="2"/>
  </w:num>
  <w:num w:numId="2" w16cid:durableId="364448968">
    <w:abstractNumId w:val="1"/>
  </w:num>
  <w:num w:numId="3" w16cid:durableId="18417746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43E331C"/>
    <w:rsid w:val="000768FC"/>
    <w:rsid w:val="00220CD0"/>
    <w:rsid w:val="002D4598"/>
    <w:rsid w:val="00360336"/>
    <w:rsid w:val="00543912"/>
    <w:rsid w:val="00596736"/>
    <w:rsid w:val="005E39E2"/>
    <w:rsid w:val="006FEC54"/>
    <w:rsid w:val="00736630"/>
    <w:rsid w:val="00741DEC"/>
    <w:rsid w:val="00760B86"/>
    <w:rsid w:val="008554EC"/>
    <w:rsid w:val="00886915"/>
    <w:rsid w:val="00890B63"/>
    <w:rsid w:val="008F148A"/>
    <w:rsid w:val="00963037"/>
    <w:rsid w:val="00AA0AE9"/>
    <w:rsid w:val="00BF7C3E"/>
    <w:rsid w:val="00C1114A"/>
    <w:rsid w:val="00CA396A"/>
    <w:rsid w:val="00D75170"/>
    <w:rsid w:val="00E20A2F"/>
    <w:rsid w:val="00E968A1"/>
    <w:rsid w:val="00EB0DA9"/>
    <w:rsid w:val="00F6DCC6"/>
    <w:rsid w:val="0124E142"/>
    <w:rsid w:val="01B297E7"/>
    <w:rsid w:val="023BB45B"/>
    <w:rsid w:val="028E9340"/>
    <w:rsid w:val="02942E8D"/>
    <w:rsid w:val="03A15FDE"/>
    <w:rsid w:val="0410AD50"/>
    <w:rsid w:val="06F11E76"/>
    <w:rsid w:val="0AF6D942"/>
    <w:rsid w:val="0AFDE9F8"/>
    <w:rsid w:val="0C2BF88B"/>
    <w:rsid w:val="0CA2750D"/>
    <w:rsid w:val="0E2220D5"/>
    <w:rsid w:val="1266E2C5"/>
    <w:rsid w:val="13556398"/>
    <w:rsid w:val="14246BDB"/>
    <w:rsid w:val="1690F9BA"/>
    <w:rsid w:val="18078226"/>
    <w:rsid w:val="1846A29D"/>
    <w:rsid w:val="1935E915"/>
    <w:rsid w:val="19E83C1B"/>
    <w:rsid w:val="1B40011A"/>
    <w:rsid w:val="1CA72DAA"/>
    <w:rsid w:val="1D35EF37"/>
    <w:rsid w:val="1E16D32F"/>
    <w:rsid w:val="1E4D9152"/>
    <w:rsid w:val="1FF7F562"/>
    <w:rsid w:val="20F57A31"/>
    <w:rsid w:val="22365EB0"/>
    <w:rsid w:val="247AF489"/>
    <w:rsid w:val="25A752C4"/>
    <w:rsid w:val="269F450F"/>
    <w:rsid w:val="2C8F7DC5"/>
    <w:rsid w:val="343E331C"/>
    <w:rsid w:val="34B4E9C9"/>
    <w:rsid w:val="35542E37"/>
    <w:rsid w:val="3786A666"/>
    <w:rsid w:val="37B8303A"/>
    <w:rsid w:val="388B3997"/>
    <w:rsid w:val="38A18AA7"/>
    <w:rsid w:val="38A4E504"/>
    <w:rsid w:val="39A264CE"/>
    <w:rsid w:val="3C08DD43"/>
    <w:rsid w:val="3C20BBEB"/>
    <w:rsid w:val="3D97915F"/>
    <w:rsid w:val="3EC99908"/>
    <w:rsid w:val="3ECEA17E"/>
    <w:rsid w:val="415A9ADA"/>
    <w:rsid w:val="442458EA"/>
    <w:rsid w:val="47943A81"/>
    <w:rsid w:val="47F72D88"/>
    <w:rsid w:val="48205ECB"/>
    <w:rsid w:val="4998E418"/>
    <w:rsid w:val="4B66E932"/>
    <w:rsid w:val="4C185ACD"/>
    <w:rsid w:val="4F1D61C3"/>
    <w:rsid w:val="4FDEB75E"/>
    <w:rsid w:val="508B1B39"/>
    <w:rsid w:val="552375FC"/>
    <w:rsid w:val="55508E53"/>
    <w:rsid w:val="55DAECE7"/>
    <w:rsid w:val="5BFAA6A2"/>
    <w:rsid w:val="5D6264C5"/>
    <w:rsid w:val="6253EE2E"/>
    <w:rsid w:val="62CC924A"/>
    <w:rsid w:val="64CA926D"/>
    <w:rsid w:val="68571E36"/>
    <w:rsid w:val="68782A63"/>
    <w:rsid w:val="699659F8"/>
    <w:rsid w:val="69BC632A"/>
    <w:rsid w:val="6B77CF22"/>
    <w:rsid w:val="6EE3E93A"/>
    <w:rsid w:val="71F603D7"/>
    <w:rsid w:val="7230B016"/>
    <w:rsid w:val="7231413D"/>
    <w:rsid w:val="72784B5C"/>
    <w:rsid w:val="728EC117"/>
    <w:rsid w:val="737B9FB6"/>
    <w:rsid w:val="753AC741"/>
    <w:rsid w:val="772E09F6"/>
    <w:rsid w:val="787FFB70"/>
    <w:rsid w:val="79D16B55"/>
    <w:rsid w:val="7A09A51E"/>
    <w:rsid w:val="7ABF39D6"/>
    <w:rsid w:val="7CA503E4"/>
    <w:rsid w:val="7E9D276E"/>
    <w:rsid w:val="7F70DC9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E331C"/>
  <w15:chartTrackingRefBased/>
  <w15:docId w15:val="{DED6E4A4-D18B-4232-B48C-36AAC728C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qFormat/>
    <w:rsid w:val="00886915"/>
    <w:pPr>
      <w:spacing w:before="100" w:beforeAutospacing="1" w:after="100" w:afterAutospacing="1" w:line="240" w:lineRule="auto"/>
      <w:outlineLvl w:val="2"/>
    </w:pPr>
    <w:rPr>
      <w:rFonts w:ascii="Times New Roman" w:eastAsia="Times New Roman" w:hAnsi="Times New Roman" w:cs="Times New Roman"/>
      <w:b/>
      <w:bCs/>
      <w:sz w:val="27"/>
      <w:szCs w:val="27"/>
      <w:lang w:val="es-MX" w:eastAsia="es-MX"/>
    </w:rPr>
  </w:style>
  <w:style w:type="paragraph" w:styleId="Ttulo4">
    <w:name w:val="heading 4"/>
    <w:basedOn w:val="Normal"/>
    <w:link w:val="Ttulo4Car"/>
    <w:uiPriority w:val="9"/>
    <w:qFormat/>
    <w:rsid w:val="00886915"/>
    <w:pPr>
      <w:spacing w:before="100" w:beforeAutospacing="1" w:after="100" w:afterAutospacing="1" w:line="240" w:lineRule="auto"/>
      <w:outlineLvl w:val="3"/>
    </w:pPr>
    <w:rPr>
      <w:rFonts w:ascii="Times New Roman" w:eastAsia="Times New Roman" w:hAnsi="Times New Roman" w:cs="Times New Roman"/>
      <w:b/>
      <w:bCs/>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pPr>
      <w:ind w:left="720"/>
      <w:contextualSpacing/>
    </w:pPr>
  </w:style>
  <w:style w:type="character" w:styleId="Refdecomentario">
    <w:name w:val="annotation reference"/>
    <w:basedOn w:val="Fuentedeprrafopredeter"/>
    <w:uiPriority w:val="99"/>
    <w:semiHidden/>
    <w:unhideWhenUsed/>
    <w:rsid w:val="00543912"/>
    <w:rPr>
      <w:sz w:val="16"/>
      <w:szCs w:val="16"/>
    </w:rPr>
  </w:style>
  <w:style w:type="paragraph" w:styleId="Textocomentario">
    <w:name w:val="annotation text"/>
    <w:basedOn w:val="Normal"/>
    <w:link w:val="TextocomentarioCar"/>
    <w:uiPriority w:val="99"/>
    <w:unhideWhenUsed/>
    <w:rsid w:val="00543912"/>
    <w:pPr>
      <w:spacing w:line="240" w:lineRule="auto"/>
    </w:pPr>
    <w:rPr>
      <w:sz w:val="20"/>
      <w:szCs w:val="20"/>
    </w:rPr>
  </w:style>
  <w:style w:type="character" w:customStyle="1" w:styleId="TextocomentarioCar">
    <w:name w:val="Texto comentario Car"/>
    <w:basedOn w:val="Fuentedeprrafopredeter"/>
    <w:link w:val="Textocomentario"/>
    <w:uiPriority w:val="99"/>
    <w:rsid w:val="00543912"/>
    <w:rPr>
      <w:sz w:val="20"/>
      <w:szCs w:val="20"/>
    </w:rPr>
  </w:style>
  <w:style w:type="paragraph" w:styleId="Asuntodelcomentario">
    <w:name w:val="annotation subject"/>
    <w:basedOn w:val="Textocomentario"/>
    <w:next w:val="Textocomentario"/>
    <w:link w:val="AsuntodelcomentarioCar"/>
    <w:uiPriority w:val="99"/>
    <w:semiHidden/>
    <w:unhideWhenUsed/>
    <w:rsid w:val="00543912"/>
    <w:rPr>
      <w:b/>
      <w:bCs/>
    </w:rPr>
  </w:style>
  <w:style w:type="character" w:customStyle="1" w:styleId="AsuntodelcomentarioCar">
    <w:name w:val="Asunto del comentario Car"/>
    <w:basedOn w:val="TextocomentarioCar"/>
    <w:link w:val="Asuntodelcomentario"/>
    <w:uiPriority w:val="99"/>
    <w:semiHidden/>
    <w:rsid w:val="00543912"/>
    <w:rPr>
      <w:b/>
      <w:bCs/>
      <w:sz w:val="20"/>
      <w:szCs w:val="20"/>
    </w:rPr>
  </w:style>
  <w:style w:type="character" w:styleId="Mencionar">
    <w:name w:val="Mention"/>
    <w:basedOn w:val="Fuentedeprrafopredeter"/>
    <w:uiPriority w:val="99"/>
    <w:unhideWhenUsed/>
    <w:rsid w:val="00360336"/>
    <w:rPr>
      <w:color w:val="2B579A"/>
      <w:shd w:val="clear" w:color="auto" w:fill="E1DFDD"/>
    </w:rPr>
  </w:style>
  <w:style w:type="character" w:customStyle="1" w:styleId="Ttulo3Car">
    <w:name w:val="Título 3 Car"/>
    <w:basedOn w:val="Fuentedeprrafopredeter"/>
    <w:link w:val="Ttulo3"/>
    <w:uiPriority w:val="9"/>
    <w:rsid w:val="00886915"/>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886915"/>
    <w:rPr>
      <w:rFonts w:ascii="Times New Roman" w:eastAsia="Times New Roman" w:hAnsi="Times New Roman" w:cs="Times New Roman"/>
      <w:b/>
      <w:bCs/>
      <w:lang w:val="es-MX" w:eastAsia="es-MX"/>
    </w:rPr>
  </w:style>
  <w:style w:type="character" w:styleId="Textoennegrita">
    <w:name w:val="Strong"/>
    <w:basedOn w:val="Fuentedeprrafopredeter"/>
    <w:uiPriority w:val="22"/>
    <w:qFormat/>
    <w:rsid w:val="00886915"/>
    <w:rPr>
      <w:b/>
      <w:bCs/>
    </w:rPr>
  </w:style>
  <w:style w:type="character" w:styleId="nfasis">
    <w:name w:val="Emphasis"/>
    <w:basedOn w:val="Fuentedeprrafopredeter"/>
    <w:uiPriority w:val="20"/>
    <w:qFormat/>
    <w:rsid w:val="00886915"/>
    <w:rPr>
      <w:i/>
      <w:iCs/>
    </w:rPr>
  </w:style>
  <w:style w:type="paragraph" w:customStyle="1" w:styleId="paragraphelementyyl4z19">
    <w:name w:val="_paragraphelement_yyl4z_19"/>
    <w:basedOn w:val="Normal"/>
    <w:rsid w:val="00886915"/>
    <w:pPr>
      <w:spacing w:before="100" w:beforeAutospacing="1" w:after="100" w:afterAutospacing="1" w:line="240" w:lineRule="auto"/>
    </w:pPr>
    <w:rPr>
      <w:rFonts w:ascii="Times New Roman" w:eastAsia="Times New Roman" w:hAnsi="Times New Roman" w:cs="Times New Roman"/>
      <w:lang w:val="es-MX" w:eastAsia="es-MX"/>
    </w:rPr>
  </w:style>
  <w:style w:type="paragraph" w:customStyle="1" w:styleId="content26fja47">
    <w:name w:val="_content_26fja_47"/>
    <w:basedOn w:val="Normal"/>
    <w:rsid w:val="00886915"/>
    <w:pPr>
      <w:spacing w:before="100" w:beforeAutospacing="1" w:after="100" w:afterAutospacing="1" w:line="240" w:lineRule="auto"/>
    </w:pPr>
    <w:rPr>
      <w:rFonts w:ascii="Times New Roman" w:eastAsia="Times New Roman" w:hAnsi="Times New Roman" w:cs="Times New Roman"/>
      <w:lang w:val="es-MX" w:eastAsia="es-MX"/>
    </w:rPr>
  </w:style>
  <w:style w:type="character" w:styleId="Hipervnculo">
    <w:name w:val="Hyperlink"/>
    <w:basedOn w:val="Fuentedeprrafopredeter"/>
    <w:uiPriority w:val="99"/>
    <w:semiHidden/>
    <w:unhideWhenUsed/>
    <w:rsid w:val="00886915"/>
    <w:rPr>
      <w:color w:val="0000FF"/>
      <w:u w:val="single"/>
    </w:rPr>
  </w:style>
  <w:style w:type="paragraph" w:styleId="NormalWeb">
    <w:name w:val="Normal (Web)"/>
    <w:basedOn w:val="Normal"/>
    <w:uiPriority w:val="99"/>
    <w:semiHidden/>
    <w:unhideWhenUsed/>
    <w:rsid w:val="00886915"/>
    <w:pPr>
      <w:spacing w:before="100" w:beforeAutospacing="1" w:after="100" w:afterAutospacing="1" w:line="240" w:lineRule="auto"/>
    </w:pPr>
    <w:rPr>
      <w:rFonts w:ascii="Times New Roman" w:eastAsia="Times New Roman" w:hAnsi="Times New Roman" w:cs="Times New Roman"/>
      <w:lang w:val="es-MX" w:eastAsia="es-MX"/>
    </w:rPr>
  </w:style>
  <w:style w:type="character" w:customStyle="1" w:styleId="apple-tab-span">
    <w:name w:val="apple-tab-span"/>
    <w:basedOn w:val="Fuentedeprrafopredeter"/>
    <w:rsid w:val="008869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296755">
      <w:bodyDiv w:val="1"/>
      <w:marLeft w:val="0"/>
      <w:marRight w:val="0"/>
      <w:marTop w:val="0"/>
      <w:marBottom w:val="0"/>
      <w:divBdr>
        <w:top w:val="none" w:sz="0" w:space="0" w:color="auto"/>
        <w:left w:val="none" w:sz="0" w:space="0" w:color="auto"/>
        <w:bottom w:val="none" w:sz="0" w:space="0" w:color="auto"/>
        <w:right w:val="none" w:sz="0" w:space="0" w:color="auto"/>
      </w:divBdr>
      <w:divsChild>
        <w:div w:id="702678441">
          <w:marLeft w:val="0"/>
          <w:marRight w:val="0"/>
          <w:marTop w:val="0"/>
          <w:marBottom w:val="0"/>
          <w:divBdr>
            <w:top w:val="none" w:sz="0" w:space="0" w:color="auto"/>
            <w:left w:val="none" w:sz="0" w:space="0" w:color="auto"/>
            <w:bottom w:val="none" w:sz="0" w:space="0" w:color="auto"/>
            <w:right w:val="none" w:sz="0" w:space="0" w:color="auto"/>
          </w:divBdr>
          <w:divsChild>
            <w:div w:id="1111362424">
              <w:marLeft w:val="0"/>
              <w:marRight w:val="0"/>
              <w:marTop w:val="0"/>
              <w:marBottom w:val="0"/>
              <w:divBdr>
                <w:top w:val="none" w:sz="0" w:space="0" w:color="auto"/>
                <w:left w:val="none" w:sz="0" w:space="0" w:color="auto"/>
                <w:bottom w:val="none" w:sz="0" w:space="0" w:color="auto"/>
                <w:right w:val="none" w:sz="0" w:space="0" w:color="auto"/>
              </w:divBdr>
            </w:div>
            <w:div w:id="223834101">
              <w:blockQuote w:val="1"/>
              <w:marLeft w:val="720"/>
              <w:marRight w:val="720"/>
              <w:marTop w:val="100"/>
              <w:marBottom w:val="100"/>
              <w:divBdr>
                <w:top w:val="none" w:sz="0" w:space="0" w:color="auto"/>
                <w:left w:val="none" w:sz="0" w:space="0" w:color="auto"/>
                <w:bottom w:val="none" w:sz="0" w:space="0" w:color="auto"/>
                <w:right w:val="none" w:sz="0" w:space="0" w:color="auto"/>
              </w:divBdr>
            </w:div>
            <w:div w:id="866526612">
              <w:marLeft w:val="0"/>
              <w:marRight w:val="0"/>
              <w:marTop w:val="0"/>
              <w:marBottom w:val="0"/>
              <w:divBdr>
                <w:top w:val="none" w:sz="0" w:space="0" w:color="auto"/>
                <w:left w:val="none" w:sz="0" w:space="0" w:color="auto"/>
                <w:bottom w:val="none" w:sz="0" w:space="0" w:color="auto"/>
                <w:right w:val="none" w:sz="0" w:space="0" w:color="auto"/>
              </w:divBdr>
            </w:div>
          </w:divsChild>
        </w:div>
        <w:div w:id="1603952261">
          <w:marLeft w:val="0"/>
          <w:marRight w:val="0"/>
          <w:marTop w:val="0"/>
          <w:marBottom w:val="0"/>
          <w:divBdr>
            <w:top w:val="none" w:sz="0" w:space="0" w:color="auto"/>
            <w:left w:val="none" w:sz="0" w:space="0" w:color="auto"/>
            <w:bottom w:val="none" w:sz="0" w:space="0" w:color="auto"/>
            <w:right w:val="none" w:sz="0" w:space="0" w:color="auto"/>
          </w:divBdr>
          <w:divsChild>
            <w:div w:id="932666688">
              <w:marLeft w:val="0"/>
              <w:marRight w:val="0"/>
              <w:marTop w:val="0"/>
              <w:marBottom w:val="0"/>
              <w:divBdr>
                <w:top w:val="none" w:sz="0" w:space="0" w:color="auto"/>
                <w:left w:val="none" w:sz="0" w:space="0" w:color="auto"/>
                <w:bottom w:val="none" w:sz="0" w:space="0" w:color="auto"/>
                <w:right w:val="none" w:sz="0" w:space="0" w:color="auto"/>
              </w:divBdr>
            </w:div>
            <w:div w:id="2002155547">
              <w:marLeft w:val="0"/>
              <w:marRight w:val="0"/>
              <w:marTop w:val="0"/>
              <w:marBottom w:val="0"/>
              <w:divBdr>
                <w:top w:val="none" w:sz="0" w:space="0" w:color="auto"/>
                <w:left w:val="none" w:sz="0" w:space="0" w:color="auto"/>
                <w:bottom w:val="none" w:sz="0" w:space="0" w:color="auto"/>
                <w:right w:val="none" w:sz="0" w:space="0" w:color="auto"/>
              </w:divBdr>
              <w:divsChild>
                <w:div w:id="370299976">
                  <w:marLeft w:val="0"/>
                  <w:marRight w:val="0"/>
                  <w:marTop w:val="0"/>
                  <w:marBottom w:val="0"/>
                  <w:divBdr>
                    <w:top w:val="none" w:sz="0" w:space="0" w:color="auto"/>
                    <w:left w:val="none" w:sz="0" w:space="0" w:color="auto"/>
                    <w:bottom w:val="none" w:sz="0" w:space="0" w:color="auto"/>
                    <w:right w:val="none" w:sz="0" w:space="0" w:color="auto"/>
                  </w:divBdr>
                  <w:divsChild>
                    <w:div w:id="7517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33943">
              <w:marLeft w:val="0"/>
              <w:marRight w:val="0"/>
              <w:marTop w:val="0"/>
              <w:marBottom w:val="0"/>
              <w:divBdr>
                <w:top w:val="none" w:sz="0" w:space="0" w:color="auto"/>
                <w:left w:val="none" w:sz="0" w:space="0" w:color="auto"/>
                <w:bottom w:val="none" w:sz="0" w:space="0" w:color="auto"/>
                <w:right w:val="none" w:sz="0" w:space="0" w:color="auto"/>
              </w:divBdr>
            </w:div>
            <w:div w:id="686638744">
              <w:marLeft w:val="0"/>
              <w:marRight w:val="0"/>
              <w:marTop w:val="0"/>
              <w:marBottom w:val="0"/>
              <w:divBdr>
                <w:top w:val="none" w:sz="0" w:space="0" w:color="auto"/>
                <w:left w:val="none" w:sz="0" w:space="0" w:color="auto"/>
                <w:bottom w:val="none" w:sz="0" w:space="0" w:color="auto"/>
                <w:right w:val="none" w:sz="0" w:space="0" w:color="auto"/>
              </w:divBdr>
            </w:div>
          </w:divsChild>
        </w:div>
        <w:div w:id="1264265723">
          <w:marLeft w:val="0"/>
          <w:marRight w:val="0"/>
          <w:marTop w:val="0"/>
          <w:marBottom w:val="0"/>
          <w:divBdr>
            <w:top w:val="none" w:sz="0" w:space="0" w:color="auto"/>
            <w:left w:val="none" w:sz="0" w:space="0" w:color="auto"/>
            <w:bottom w:val="none" w:sz="0" w:space="0" w:color="auto"/>
            <w:right w:val="none" w:sz="0" w:space="0" w:color="auto"/>
          </w:divBdr>
          <w:divsChild>
            <w:div w:id="925379656">
              <w:marLeft w:val="0"/>
              <w:marRight w:val="0"/>
              <w:marTop w:val="0"/>
              <w:marBottom w:val="0"/>
              <w:divBdr>
                <w:top w:val="none" w:sz="0" w:space="0" w:color="auto"/>
                <w:left w:val="none" w:sz="0" w:space="0" w:color="auto"/>
                <w:bottom w:val="none" w:sz="0" w:space="0" w:color="auto"/>
                <w:right w:val="none" w:sz="0" w:space="0" w:color="auto"/>
              </w:divBdr>
            </w:div>
            <w:div w:id="1047873142">
              <w:marLeft w:val="0"/>
              <w:marRight w:val="0"/>
              <w:marTop w:val="0"/>
              <w:marBottom w:val="0"/>
              <w:divBdr>
                <w:top w:val="none" w:sz="0" w:space="0" w:color="auto"/>
                <w:left w:val="none" w:sz="0" w:space="0" w:color="auto"/>
                <w:bottom w:val="none" w:sz="0" w:space="0" w:color="auto"/>
                <w:right w:val="none" w:sz="0" w:space="0" w:color="auto"/>
              </w:divBdr>
              <w:divsChild>
                <w:div w:id="1737775015">
                  <w:marLeft w:val="0"/>
                  <w:marRight w:val="0"/>
                  <w:marTop w:val="0"/>
                  <w:marBottom w:val="0"/>
                  <w:divBdr>
                    <w:top w:val="none" w:sz="0" w:space="0" w:color="auto"/>
                    <w:left w:val="none" w:sz="0" w:space="0" w:color="auto"/>
                    <w:bottom w:val="none" w:sz="0" w:space="0" w:color="auto"/>
                    <w:right w:val="none" w:sz="0" w:space="0" w:color="auto"/>
                  </w:divBdr>
                  <w:divsChild>
                    <w:div w:id="14937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070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newmixm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mariafernanda.galicia@qprw.co" TargetMode="External"/><Relationship Id="rId2" Type="http://schemas.openxmlformats.org/officeDocument/2006/relationships/styles" Target="styles.xml"/><Relationship Id="rId16" Type="http://schemas.microsoft.com/office/2020/10/relationships/intelligence" Target="intelligence2.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youtube.com/channel/UClcwd8J_5nsgGsQ9wUFrYuA" TargetMode="External"/><Relationship Id="rId5" Type="http://schemas.openxmlformats.org/officeDocument/2006/relationships/image" Target="media/image1.jpeg"/><Relationship Id="rId15" Type="http://schemas.microsoft.com/office/2019/05/relationships/documenttasks" Target="documenttasks/documenttasks1.xml"/><Relationship Id="rId10" Type="http://schemas.openxmlformats.org/officeDocument/2006/relationships/hyperlink" Target="https://www.instagram.com/newmixmx/" TargetMode="External"/><Relationship Id="rId4" Type="http://schemas.openxmlformats.org/officeDocument/2006/relationships/webSettings" Target="webSettings.xml"/><Relationship Id="rId9" Type="http://schemas.openxmlformats.org/officeDocument/2006/relationships/hyperlink" Target="https://www.facebook.com/NewMixOficial" TargetMode="External"/><Relationship Id="rId14"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1E45B5B8-ADD0-472E-860A-387054EFB992}">
    <t:Anchor>
      <t:Comment id="933515249"/>
    </t:Anchor>
    <t:History>
      <t:Event id="{7A88414B-7DD4-4AE9-B53D-14B8E06EF754}" time="2024-08-09T16:49:42.557Z">
        <t:Attribution userId="S::maribel@qprw.co::f64874cf-b808-437e-8a13-094e079d6536" userProvider="AD" userName="Maribel  López"/>
        <t:Anchor>
          <t:Comment id="933515249"/>
        </t:Anchor>
        <t:Create/>
      </t:Event>
      <t:Event id="{322FCC6F-E9FA-427E-8052-79C93B85F01D}" time="2024-08-09T16:49:42.557Z">
        <t:Attribution userId="S::maribel@qprw.co::f64874cf-b808-437e-8a13-094e079d6536" userProvider="AD" userName="Maribel  López"/>
        <t:Anchor>
          <t:Comment id="933515249"/>
        </t:Anchor>
        <t:Assign userId="S::miguel.teposteco@qprw.co::2a1a4ef5-adb3-4614-9182-ae3c6029ab4c" userProvider="AD" userName="Miguel Ángel Teposteco Rodríguez"/>
      </t:Event>
      <t:Event id="{841CB905-9F5A-4137-8495-B913DD2F39B8}" time="2024-08-09T16:49:42.557Z">
        <t:Attribution userId="S::maribel@qprw.co::f64874cf-b808-437e-8a13-094e079d6536" userProvider="AD" userName="Maribel  López"/>
        <t:Anchor>
          <t:Comment id="933515249"/>
        </t:Anchor>
        <t:SetTitle title="@Miguel Ángel Teposteco Rodríguez podemos sugerir un par de titulos más? algo más catchy.."/>
      </t:Event>
      <t:Event id="{56168F10-8261-4F5D-B7C8-30BC8DD1CDE3}" time="2024-08-09T18:17:35.138Z">
        <t:Attribution userId="S::miguel.teposteco@qprw.co::2a1a4ef5-adb3-4614-9182-ae3c6029ab4c" userProvider="AD" userName="Miguel Ángel Teposteco Rodríguez"/>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471</Words>
  <Characters>2594</Characters>
  <Application>Microsoft Office Word</Application>
  <DocSecurity>0</DocSecurity>
  <Lines>21</Lines>
  <Paragraphs>6</Paragraphs>
  <ScaleCrop>false</ScaleCrop>
  <Company/>
  <LinksUpToDate>false</LinksUpToDate>
  <CharactersWithSpaces>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Ángel Teposteco Rodríguez</dc:creator>
  <cp:keywords/>
  <dc:description/>
  <cp:lastModifiedBy>Maribel  López</cp:lastModifiedBy>
  <cp:revision>3</cp:revision>
  <dcterms:created xsi:type="dcterms:W3CDTF">2024-08-13T17:23:00Z</dcterms:created>
  <dcterms:modified xsi:type="dcterms:W3CDTF">2024-08-13T17:24:00Z</dcterms:modified>
</cp:coreProperties>
</file>